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60"/>
        <w:gridCol w:w="6785"/>
      </w:tblGrid>
      <w:tr w:rsidR="00C67424" w:rsidRPr="00C67424" w:rsidTr="00C674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Имя:</w:t>
            </w:r>
          </w:p>
        </w:tc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74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C674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74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Рузиля</w:t>
            </w:r>
            <w:proofErr w:type="spellEnd"/>
            <w:r w:rsidRPr="00C674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74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Фаритовна</w:t>
            </w:r>
            <w:proofErr w:type="spellEnd"/>
          </w:p>
        </w:tc>
      </w:tr>
      <w:tr w:rsidR="00C67424" w:rsidRPr="00C67424" w:rsidTr="00C674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сад:</w:t>
            </w:r>
          </w:p>
        </w:tc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"Октябрьский детский сад" </w:t>
            </w:r>
            <w:proofErr w:type="spellStart"/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Верхнеуслонского</w:t>
            </w:r>
            <w:proofErr w:type="spellEnd"/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РТ</w:t>
            </w:r>
          </w:p>
        </w:tc>
      </w:tr>
      <w:tr w:rsidR="00C67424" w:rsidRPr="00C67424" w:rsidTr="00C674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Профиль:</w:t>
            </w:r>
          </w:p>
        </w:tc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C67424" w:rsidRPr="00C67424" w:rsidTr="00C674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Должность:</w:t>
            </w:r>
          </w:p>
        </w:tc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C67424" w:rsidRPr="00C67424" w:rsidTr="00C674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рождения:</w:t>
            </w:r>
          </w:p>
        </w:tc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27.02.1967</w:t>
            </w:r>
          </w:p>
        </w:tc>
      </w:tr>
      <w:tr w:rsidR="00C67424" w:rsidRPr="00C67424" w:rsidTr="00C674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Пол:</w:t>
            </w:r>
          </w:p>
        </w:tc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женский</w:t>
            </w:r>
          </w:p>
        </w:tc>
      </w:tr>
      <w:tr w:rsidR="00C67424" w:rsidRPr="00C67424" w:rsidTr="00C674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 интересы:</w:t>
            </w:r>
          </w:p>
        </w:tc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Чтение, Люблю готовить, Люблю танцы и танцевать </w:t>
            </w:r>
          </w:p>
        </w:tc>
      </w:tr>
      <w:tr w:rsidR="00C67424" w:rsidRPr="00C67424" w:rsidTr="00C674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 любимые предметы:</w:t>
            </w:r>
          </w:p>
        </w:tc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history="1">
              <w:r w:rsidRPr="00C6742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Татарский язык и литература</w:t>
              </w:r>
            </w:hyperlink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hyperlink r:id="rId6" w:history="1">
              <w:r w:rsidRPr="00C6742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История</w:t>
              </w:r>
            </w:hyperlink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hyperlink r:id="rId7" w:history="1">
              <w:r w:rsidRPr="00C6742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Музыка</w:t>
              </w:r>
            </w:hyperlink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67424" w:rsidRPr="00C67424" w:rsidTr="00C674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профессионального образования</w:t>
            </w:r>
          </w:p>
        </w:tc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средне-профессиональное</w:t>
            </w:r>
          </w:p>
        </w:tc>
      </w:tr>
      <w:tr w:rsidR="00C67424" w:rsidRPr="00C67424" w:rsidTr="00C674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профессиональном образовании</w:t>
            </w:r>
          </w:p>
        </w:tc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Учреждение (по диплому):</w:t>
            </w: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"Казанский педагогический колледж"</w:t>
            </w: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Специализация (по диплому):</w:t>
            </w: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Дошкольное образование</w:t>
            </w: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 окончания:</w:t>
            </w: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2008</w:t>
            </w:r>
          </w:p>
        </w:tc>
      </w:tr>
      <w:tr w:rsidR="00C67424" w:rsidRPr="00C67424" w:rsidTr="00C674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Квалификация:</w:t>
            </w:r>
          </w:p>
        </w:tc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квалификационной категории</w:t>
            </w:r>
          </w:p>
        </w:tc>
      </w:tr>
      <w:tr w:rsidR="00C67424" w:rsidRPr="00C67424" w:rsidTr="00C674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стаж:</w:t>
            </w:r>
          </w:p>
        </w:tc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7424" w:rsidRPr="00C67424" w:rsidTr="00C674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стаж:</w:t>
            </w:r>
          </w:p>
        </w:tc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год</w:t>
            </w:r>
          </w:p>
        </w:tc>
      </w:tr>
      <w:tr w:rsidR="00C67424" w:rsidRPr="00C67424" w:rsidTr="00C674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в данной должности:</w:t>
            </w:r>
          </w:p>
        </w:tc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года</w:t>
            </w:r>
          </w:p>
        </w:tc>
      </w:tr>
      <w:tr w:rsidR="00C67424" w:rsidRPr="00C67424" w:rsidTr="00C674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Награды, звания:</w:t>
            </w:r>
          </w:p>
        </w:tc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7424" w:rsidRPr="00C67424" w:rsidTr="00C6742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Повышение квалификации</w:t>
            </w:r>
          </w:p>
        </w:tc>
      </w:tr>
      <w:tr w:rsidR="00C67424" w:rsidRPr="00C67424" w:rsidTr="00C674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Год:</w:t>
            </w:r>
          </w:p>
        </w:tc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</w:tr>
      <w:tr w:rsidR="00C67424" w:rsidRPr="00C67424" w:rsidTr="00C674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Предмет:</w:t>
            </w:r>
          </w:p>
        </w:tc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 по выбору</w:t>
            </w:r>
          </w:p>
        </w:tc>
      </w:tr>
      <w:tr w:rsidR="00C67424" w:rsidRPr="00C67424" w:rsidTr="00C674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Тема/проблема повышения квалификации:</w:t>
            </w:r>
          </w:p>
        </w:tc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Современные подходы к организации игровой деятельности, обеспечивающие реализацию основной образовательной программы дошкольного образования</w:t>
            </w:r>
          </w:p>
        </w:tc>
      </w:tr>
      <w:tr w:rsidR="00C67424" w:rsidRPr="00C67424" w:rsidTr="00C674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Обучающая организация:</w:t>
            </w:r>
          </w:p>
        </w:tc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</w:tr>
      <w:tr w:rsidR="00C67424" w:rsidRPr="00C67424" w:rsidTr="00C67424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0" w:type="auto"/>
            <w:vAlign w:val="center"/>
            <w:hideMark/>
          </w:tcPr>
          <w:p w:rsidR="00C67424" w:rsidRPr="00C67424" w:rsidRDefault="00C67424" w:rsidP="00C67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20976" w:rsidRDefault="00220976"/>
    <w:sectPr w:rsidR="002209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424"/>
    <w:rsid w:val="00220976"/>
    <w:rsid w:val="006F70C6"/>
    <w:rsid w:val="00C67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18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teacher/page15903.ht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teacher/page2594.htm" TargetMode="External"/><Relationship Id="rId5" Type="http://schemas.openxmlformats.org/officeDocument/2006/relationships/hyperlink" Target="https://edu.tatar.ru/teacher/page2593.ht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2020-12-09T10:47:00Z</dcterms:created>
  <dcterms:modified xsi:type="dcterms:W3CDTF">2020-12-09T10:49:00Z</dcterms:modified>
</cp:coreProperties>
</file>